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B12" w:rsidRPr="00A90E72" w:rsidRDefault="005B6D9C" w:rsidP="005B6D9C">
      <w:pPr>
        <w:tabs>
          <w:tab w:val="left" w:pos="855"/>
          <w:tab w:val="left" w:pos="2025"/>
        </w:tabs>
        <w:spacing w:line="480" w:lineRule="auto"/>
        <w:jc w:val="both"/>
        <w:rPr>
          <w:rStyle w:val="hgkelc"/>
          <w:rFonts w:ascii="Times New Roman" w:hAnsi="Times New Roman" w:cs="Times New Roman"/>
          <w:bCs/>
          <w:color w:val="000000" w:themeColor="text1"/>
          <w:sz w:val="24"/>
          <w:szCs w:val="24"/>
        </w:rPr>
      </w:pPr>
      <w:r>
        <w:rPr>
          <w:rStyle w:val="hgkelc"/>
          <w:rFonts w:ascii="Times New Roman" w:hAnsi="Times New Roman" w:cs="Times New Roman"/>
          <w:bCs/>
          <w:color w:val="000000" w:themeColor="text1"/>
          <w:sz w:val="24"/>
          <w:szCs w:val="24"/>
        </w:rPr>
        <w:tab/>
      </w:r>
      <w:r>
        <w:rPr>
          <w:rStyle w:val="hgkelc"/>
          <w:rFonts w:ascii="Times New Roman" w:hAnsi="Times New Roman" w:cs="Times New Roman"/>
          <w:bCs/>
          <w:color w:val="000000" w:themeColor="text1"/>
          <w:sz w:val="24"/>
          <w:szCs w:val="24"/>
        </w:rPr>
        <w:tab/>
      </w:r>
    </w:p>
    <w:p w:rsidR="00000E42" w:rsidRPr="00A90E72" w:rsidRDefault="00915BF1" w:rsidP="00A90E72">
      <w:pPr>
        <w:tabs>
          <w:tab w:val="left" w:pos="7620"/>
        </w:tabs>
        <w:spacing w:line="480" w:lineRule="auto"/>
        <w:jc w:val="both"/>
        <w:rPr>
          <w:rStyle w:val="hgkelc"/>
          <w:rFonts w:ascii="Times New Roman" w:hAnsi="Times New Roman" w:cs="Times New Roman"/>
          <w:bCs/>
          <w:color w:val="000000" w:themeColor="text1"/>
          <w:sz w:val="24"/>
          <w:szCs w:val="24"/>
        </w:rPr>
      </w:pPr>
      <w:r w:rsidRPr="00A90E72">
        <w:rPr>
          <w:rStyle w:val="hgkelc"/>
          <w:rFonts w:ascii="Times New Roman" w:hAnsi="Times New Roman" w:cs="Times New Roman"/>
          <w:bCs/>
          <w:color w:val="000000" w:themeColor="text1"/>
          <w:sz w:val="24"/>
          <w:szCs w:val="24"/>
        </w:rPr>
        <w:tab/>
      </w: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center"/>
        <w:rPr>
          <w:rStyle w:val="hgkelc"/>
          <w:rFonts w:ascii="Times New Roman" w:hAnsi="Times New Roman" w:cs="Times New Roman"/>
          <w:bCs/>
          <w:color w:val="000000" w:themeColor="text1"/>
          <w:sz w:val="24"/>
          <w:szCs w:val="24"/>
        </w:rPr>
      </w:pPr>
      <w:r w:rsidRPr="00A90E72">
        <w:rPr>
          <w:rStyle w:val="hgkelc"/>
          <w:rFonts w:ascii="Times New Roman" w:hAnsi="Times New Roman" w:cs="Times New Roman"/>
          <w:bCs/>
          <w:color w:val="000000" w:themeColor="text1"/>
          <w:sz w:val="24"/>
          <w:szCs w:val="24"/>
        </w:rPr>
        <w:t>Reconstruction as a success or failure</w:t>
      </w:r>
    </w:p>
    <w:p w:rsidR="00000E42" w:rsidRPr="00A90E72" w:rsidRDefault="00000E42" w:rsidP="00A90E72">
      <w:pPr>
        <w:spacing w:line="480" w:lineRule="auto"/>
        <w:jc w:val="center"/>
        <w:rPr>
          <w:rStyle w:val="hgkelc"/>
          <w:rFonts w:ascii="Times New Roman" w:hAnsi="Times New Roman" w:cs="Times New Roman"/>
          <w:bCs/>
          <w:color w:val="000000" w:themeColor="text1"/>
          <w:sz w:val="24"/>
          <w:szCs w:val="24"/>
        </w:rPr>
      </w:pPr>
      <w:r w:rsidRPr="00A90E72">
        <w:rPr>
          <w:rStyle w:val="hgkelc"/>
          <w:rFonts w:ascii="Times New Roman" w:hAnsi="Times New Roman" w:cs="Times New Roman"/>
          <w:bCs/>
          <w:color w:val="000000" w:themeColor="text1"/>
          <w:sz w:val="24"/>
          <w:szCs w:val="24"/>
        </w:rPr>
        <w:t>(Name)</w:t>
      </w:r>
    </w:p>
    <w:p w:rsidR="00000E42" w:rsidRPr="00A90E72" w:rsidRDefault="00000E42" w:rsidP="00A90E72">
      <w:pPr>
        <w:spacing w:line="480" w:lineRule="auto"/>
        <w:jc w:val="center"/>
        <w:rPr>
          <w:rStyle w:val="hgkelc"/>
          <w:rFonts w:ascii="Times New Roman" w:hAnsi="Times New Roman" w:cs="Times New Roman"/>
          <w:bCs/>
          <w:color w:val="000000" w:themeColor="text1"/>
          <w:sz w:val="24"/>
          <w:szCs w:val="24"/>
        </w:rPr>
      </w:pPr>
      <w:r w:rsidRPr="00A90E72">
        <w:rPr>
          <w:rStyle w:val="hgkelc"/>
          <w:rFonts w:ascii="Times New Roman" w:hAnsi="Times New Roman" w:cs="Times New Roman"/>
          <w:bCs/>
          <w:color w:val="000000" w:themeColor="text1"/>
          <w:sz w:val="24"/>
          <w:szCs w:val="24"/>
        </w:rPr>
        <w:t>(Institution)</w:t>
      </w: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000E42" w:rsidRPr="00A90E72" w:rsidRDefault="00000E42" w:rsidP="00A90E72">
      <w:pPr>
        <w:spacing w:line="480" w:lineRule="auto"/>
        <w:jc w:val="both"/>
        <w:rPr>
          <w:rStyle w:val="hgkelc"/>
          <w:rFonts w:ascii="Times New Roman" w:hAnsi="Times New Roman" w:cs="Times New Roman"/>
          <w:bCs/>
          <w:color w:val="000000" w:themeColor="text1"/>
          <w:sz w:val="24"/>
          <w:szCs w:val="24"/>
        </w:rPr>
      </w:pPr>
    </w:p>
    <w:p w:rsidR="00BF6655" w:rsidRPr="00937596" w:rsidRDefault="00825730" w:rsidP="00937596">
      <w:pPr>
        <w:spacing w:line="480" w:lineRule="auto"/>
        <w:jc w:val="center"/>
        <w:rPr>
          <w:rFonts w:ascii="Times New Roman" w:hAnsi="Times New Roman" w:cs="Times New Roman"/>
          <w:b/>
          <w:bCs/>
          <w:color w:val="000000" w:themeColor="text1"/>
          <w:sz w:val="24"/>
          <w:szCs w:val="24"/>
        </w:rPr>
      </w:pPr>
      <w:r w:rsidRPr="00937596">
        <w:rPr>
          <w:rStyle w:val="hgkelc"/>
          <w:rFonts w:ascii="Times New Roman" w:hAnsi="Times New Roman" w:cs="Times New Roman"/>
          <w:b/>
          <w:bCs/>
          <w:color w:val="000000" w:themeColor="text1"/>
          <w:sz w:val="24"/>
          <w:szCs w:val="24"/>
        </w:rPr>
        <w:lastRenderedPageBreak/>
        <w:t>I</w:t>
      </w:r>
      <w:r w:rsidRPr="00937596">
        <w:rPr>
          <w:rStyle w:val="hgkelc"/>
          <w:rFonts w:ascii="Times New Roman" w:hAnsi="Times New Roman" w:cs="Times New Roman"/>
          <w:b/>
          <w:bCs/>
          <w:color w:val="000000" w:themeColor="text1"/>
          <w:sz w:val="24"/>
          <w:szCs w:val="24"/>
        </w:rPr>
        <w:t>ntroduction</w:t>
      </w:r>
    </w:p>
    <w:p w:rsidR="00452F36" w:rsidRPr="00A90E72" w:rsidRDefault="00937596" w:rsidP="00A90E72">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F2212" w:rsidRPr="00A90E72">
        <w:rPr>
          <w:rFonts w:ascii="Times New Roman" w:hAnsi="Times New Roman" w:cs="Times New Roman"/>
          <w:color w:val="000000" w:themeColor="text1"/>
          <w:sz w:val="24"/>
          <w:szCs w:val="24"/>
        </w:rPr>
        <w:t xml:space="preserve">Reconstruction era was the period after the </w:t>
      </w:r>
      <w:hyperlink r:id="rId8" w:history="1">
        <w:r w:rsidR="00CF2212" w:rsidRPr="00A90E72">
          <w:rPr>
            <w:rStyle w:val="Hyperlink"/>
            <w:rFonts w:ascii="Times New Roman" w:hAnsi="Times New Roman" w:cs="Times New Roman"/>
            <w:color w:val="000000" w:themeColor="text1"/>
            <w:sz w:val="24"/>
            <w:szCs w:val="24"/>
            <w:u w:val="none"/>
          </w:rPr>
          <w:t>American Civil War</w:t>
        </w:r>
      </w:hyperlink>
      <w:r w:rsidR="00CF2212" w:rsidRPr="00A90E72">
        <w:rPr>
          <w:rFonts w:ascii="Times New Roman" w:hAnsi="Times New Roman" w:cs="Times New Roman"/>
          <w:color w:val="000000" w:themeColor="text1"/>
          <w:sz w:val="24"/>
          <w:szCs w:val="24"/>
        </w:rPr>
        <w:t xml:space="preserve"> from 1865 to 1877, during which the United States grappled with the challenges of reintegrating into the Union the states that had seceded and determining the legal status of </w:t>
      </w:r>
      <w:hyperlink r:id="rId9" w:history="1">
        <w:r w:rsidR="00CF2212" w:rsidRPr="00A90E72">
          <w:rPr>
            <w:rStyle w:val="Hyperlink"/>
            <w:rFonts w:ascii="Times New Roman" w:hAnsi="Times New Roman" w:cs="Times New Roman"/>
            <w:color w:val="000000" w:themeColor="text1"/>
            <w:sz w:val="24"/>
            <w:szCs w:val="24"/>
            <w:u w:val="none"/>
          </w:rPr>
          <w:t>African Americans</w:t>
        </w:r>
      </w:hyperlink>
      <w:r w:rsidR="00CF2212" w:rsidRPr="00A90E72">
        <w:rPr>
          <w:rFonts w:ascii="Times New Roman" w:hAnsi="Times New Roman" w:cs="Times New Roman"/>
          <w:color w:val="000000" w:themeColor="text1"/>
          <w:sz w:val="24"/>
          <w:szCs w:val="24"/>
        </w:rPr>
        <w:t>.</w:t>
      </w:r>
      <w:r w:rsidR="00547210" w:rsidRPr="00A90E72">
        <w:rPr>
          <w:rFonts w:ascii="Times New Roman" w:hAnsi="Times New Roman" w:cs="Times New Roman"/>
          <w:color w:val="000000" w:themeColor="text1"/>
          <w:sz w:val="24"/>
          <w:szCs w:val="24"/>
        </w:rPr>
        <w:t>(</w:t>
      </w:r>
      <w:r w:rsidR="00547210" w:rsidRPr="00A90E72">
        <w:rPr>
          <w:sz w:val="24"/>
          <w:szCs w:val="24"/>
        </w:rPr>
        <w:t xml:space="preserve"> Mabry &amp;Donald J,</w:t>
      </w:r>
      <w:r w:rsidR="00547210" w:rsidRPr="00A90E72">
        <w:rPr>
          <w:sz w:val="24"/>
          <w:szCs w:val="24"/>
        </w:rPr>
        <w:t xml:space="preserve"> 2006</w:t>
      </w:r>
      <w:r w:rsidR="00547210" w:rsidRPr="00A90E72">
        <w:rPr>
          <w:sz w:val="24"/>
          <w:szCs w:val="24"/>
        </w:rPr>
        <w:t>)</w:t>
      </w:r>
      <w:r w:rsidR="00547210" w:rsidRPr="00A90E72">
        <w:rPr>
          <w:rStyle w:val="hgkelc"/>
          <w:rFonts w:ascii="Times New Roman" w:hAnsi="Times New Roman" w:cs="Times New Roman"/>
          <w:color w:val="000000" w:themeColor="text1"/>
          <w:sz w:val="24"/>
          <w:szCs w:val="24"/>
        </w:rPr>
        <w:t xml:space="preserve">  its </w:t>
      </w:r>
      <w:r w:rsidR="00547210" w:rsidRPr="00A90E72">
        <w:rPr>
          <w:rStyle w:val="hgkelc"/>
          <w:rFonts w:ascii="Times New Roman" w:hAnsi="Times New Roman" w:cs="Times New Roman"/>
          <w:color w:val="000000" w:themeColor="text1"/>
          <w:sz w:val="24"/>
          <w:szCs w:val="24"/>
        </w:rPr>
        <w:t>aim was to bring the South back into the Union while protecting the rights and safety of the newly freed slaves. At the end of the Civil War, there were nearly 4 million former slaves in the South</w:t>
      </w:r>
      <w:r w:rsidR="00A90E72">
        <w:rPr>
          <w:rStyle w:val="hgkelc"/>
          <w:rFonts w:ascii="Times New Roman" w:hAnsi="Times New Roman" w:cs="Times New Roman"/>
          <w:color w:val="000000" w:themeColor="text1"/>
          <w:sz w:val="24"/>
          <w:szCs w:val="24"/>
        </w:rPr>
        <w:t xml:space="preserve"> </w:t>
      </w:r>
      <w:r w:rsidR="005B6D9C">
        <w:rPr>
          <w:rStyle w:val="hgkelc"/>
          <w:rFonts w:ascii="Times New Roman" w:hAnsi="Times New Roman" w:cs="Times New Roman"/>
          <w:color w:val="000000" w:themeColor="text1"/>
          <w:sz w:val="24"/>
          <w:szCs w:val="24"/>
        </w:rPr>
        <w:t xml:space="preserve">.The resulting outcome had both </w:t>
      </w:r>
      <w:r w:rsidR="0051696B" w:rsidRPr="00A90E72">
        <w:rPr>
          <w:rStyle w:val="hgkelc"/>
          <w:rFonts w:ascii="Times New Roman" w:hAnsi="Times New Roman" w:cs="Times New Roman"/>
          <w:bCs/>
          <w:color w:val="000000" w:themeColor="text1"/>
          <w:sz w:val="24"/>
          <w:szCs w:val="24"/>
        </w:rPr>
        <w:t>success</w:t>
      </w:r>
      <w:r w:rsidR="0051696B" w:rsidRPr="00A90E72">
        <w:rPr>
          <w:rStyle w:val="hgkelc"/>
          <w:rFonts w:ascii="Times New Roman" w:hAnsi="Times New Roman" w:cs="Times New Roman"/>
          <w:color w:val="000000" w:themeColor="text1"/>
          <w:sz w:val="24"/>
          <w:szCs w:val="24"/>
        </w:rPr>
        <w:t xml:space="preserve"> and a </w:t>
      </w:r>
      <w:r w:rsidR="0051696B" w:rsidRPr="00A90E72">
        <w:rPr>
          <w:rStyle w:val="hgkelc"/>
          <w:rFonts w:ascii="Times New Roman" w:hAnsi="Times New Roman" w:cs="Times New Roman"/>
          <w:bCs/>
          <w:color w:val="000000" w:themeColor="text1"/>
          <w:sz w:val="24"/>
          <w:szCs w:val="24"/>
        </w:rPr>
        <w:t>failure</w:t>
      </w:r>
      <w:r w:rsidR="005B6D9C">
        <w:rPr>
          <w:rStyle w:val="hgkelc"/>
          <w:rFonts w:ascii="Times New Roman" w:hAnsi="Times New Roman" w:cs="Times New Roman"/>
          <w:color w:val="000000" w:themeColor="text1"/>
          <w:sz w:val="24"/>
          <w:szCs w:val="24"/>
        </w:rPr>
        <w:t>s.</w:t>
      </w:r>
      <w:r w:rsidR="00825730" w:rsidRPr="00A90E72">
        <w:rPr>
          <w:color w:val="000000" w:themeColor="text1"/>
          <w:sz w:val="24"/>
          <w:szCs w:val="24"/>
        </w:rPr>
        <w:t xml:space="preserve">   </w:t>
      </w:r>
    </w:p>
    <w:p w:rsidR="00A90E72" w:rsidRPr="00A90E72" w:rsidRDefault="00452F36" w:rsidP="00A90E72">
      <w:pPr>
        <w:pStyle w:val="Heading3"/>
        <w:spacing w:line="480" w:lineRule="auto"/>
        <w:jc w:val="both"/>
        <w:rPr>
          <w:color w:val="000000" w:themeColor="text1"/>
          <w:sz w:val="24"/>
          <w:szCs w:val="24"/>
        </w:rPr>
      </w:pPr>
      <w:r w:rsidRPr="00A90E72">
        <w:rPr>
          <w:color w:val="000000" w:themeColor="text1"/>
          <w:sz w:val="24"/>
          <w:szCs w:val="24"/>
        </w:rPr>
        <w:t>Failures</w:t>
      </w:r>
    </w:p>
    <w:p w:rsidR="00452F36" w:rsidRPr="00A90E72" w:rsidRDefault="00452F36" w:rsidP="00A90E72">
      <w:pPr>
        <w:pStyle w:val="Heading3"/>
        <w:spacing w:line="480" w:lineRule="auto"/>
        <w:jc w:val="both"/>
        <w:rPr>
          <w:b w:val="0"/>
          <w:color w:val="000000" w:themeColor="text1"/>
          <w:sz w:val="24"/>
          <w:szCs w:val="24"/>
        </w:rPr>
      </w:pPr>
      <w:r w:rsidRPr="00A90E72">
        <w:rPr>
          <w:b w:val="0"/>
          <w:color w:val="000000" w:themeColor="text1"/>
          <w:sz w:val="24"/>
          <w:szCs w:val="24"/>
        </w:rPr>
        <w:t>The interpretation of Reconstruction has been a</w:t>
      </w:r>
      <w:r w:rsidR="006A07A8" w:rsidRPr="00A90E72">
        <w:rPr>
          <w:b w:val="0"/>
          <w:color w:val="000000" w:themeColor="text1"/>
          <w:sz w:val="24"/>
          <w:szCs w:val="24"/>
        </w:rPr>
        <w:t xml:space="preserve"> controversial   topic and</w:t>
      </w:r>
      <w:r w:rsidRPr="00A90E72">
        <w:rPr>
          <w:b w:val="0"/>
          <w:color w:val="000000" w:themeColor="text1"/>
          <w:sz w:val="24"/>
          <w:szCs w:val="24"/>
        </w:rPr>
        <w:t xml:space="preserve"> Nearly all his</w:t>
      </w:r>
      <w:r w:rsidR="006A07A8" w:rsidRPr="00A90E72">
        <w:rPr>
          <w:b w:val="0"/>
          <w:color w:val="000000" w:themeColor="text1"/>
          <w:sz w:val="24"/>
          <w:szCs w:val="24"/>
        </w:rPr>
        <w:t xml:space="preserve">torians believe </w:t>
      </w:r>
      <w:r w:rsidRPr="00A90E72">
        <w:rPr>
          <w:b w:val="0"/>
          <w:color w:val="000000" w:themeColor="text1"/>
          <w:sz w:val="24"/>
          <w:szCs w:val="24"/>
        </w:rPr>
        <w:t xml:space="preserve"> that Reconstruction ended in failure but for d</w:t>
      </w:r>
      <w:r w:rsidR="006A07A8" w:rsidRPr="00A90E72">
        <w:rPr>
          <w:b w:val="0"/>
          <w:color w:val="000000" w:themeColor="text1"/>
          <w:sz w:val="24"/>
          <w:szCs w:val="24"/>
        </w:rPr>
        <w:t xml:space="preserve">ifferent reasons which includes;  result of </w:t>
      </w:r>
      <w:r w:rsidR="008F2184" w:rsidRPr="00A90E72">
        <w:rPr>
          <w:b w:val="0"/>
          <w:color w:val="000000" w:themeColor="text1"/>
          <w:sz w:val="24"/>
          <w:szCs w:val="24"/>
        </w:rPr>
        <w:t xml:space="preserve">the </w:t>
      </w:r>
      <w:r w:rsidR="00000E42" w:rsidRPr="00A90E72">
        <w:rPr>
          <w:b w:val="0"/>
          <w:color w:val="000000" w:themeColor="text1"/>
          <w:sz w:val="24"/>
          <w:szCs w:val="24"/>
        </w:rPr>
        <w:t>state’s</w:t>
      </w:r>
      <w:r w:rsidR="00E412A3">
        <w:rPr>
          <w:b w:val="0"/>
          <w:color w:val="000000" w:themeColor="text1"/>
          <w:sz w:val="24"/>
          <w:szCs w:val="24"/>
        </w:rPr>
        <w:t xml:space="preserve"> inability to end</w:t>
      </w:r>
      <w:r w:rsidR="006A07A8" w:rsidRPr="00A90E72">
        <w:rPr>
          <w:b w:val="0"/>
          <w:color w:val="000000" w:themeColor="text1"/>
          <w:sz w:val="24"/>
          <w:szCs w:val="24"/>
        </w:rPr>
        <w:t xml:space="preserve"> the violen</w:t>
      </w:r>
      <w:bookmarkStart w:id="0" w:name="_GoBack"/>
      <w:bookmarkEnd w:id="0"/>
      <w:r w:rsidR="006A07A8" w:rsidRPr="00A90E72">
        <w:rPr>
          <w:b w:val="0"/>
          <w:color w:val="000000" w:themeColor="text1"/>
          <w:sz w:val="24"/>
          <w:szCs w:val="24"/>
        </w:rPr>
        <w:t>ce of Southern whites when they sought re</w:t>
      </w:r>
      <w:r w:rsidR="008F2184" w:rsidRPr="00A90E72">
        <w:rPr>
          <w:b w:val="0"/>
          <w:color w:val="000000" w:themeColor="text1"/>
          <w:sz w:val="24"/>
          <w:szCs w:val="24"/>
        </w:rPr>
        <w:t>versal for blacks, failure of Northern Republicans</w:t>
      </w:r>
      <w:r w:rsidR="006A07A8" w:rsidRPr="00A90E72">
        <w:rPr>
          <w:b w:val="0"/>
          <w:color w:val="000000" w:themeColor="text1"/>
          <w:sz w:val="24"/>
          <w:szCs w:val="24"/>
        </w:rPr>
        <w:t xml:space="preserve">  due to</w:t>
      </w:r>
      <w:r w:rsidRPr="00A90E72">
        <w:rPr>
          <w:b w:val="0"/>
          <w:color w:val="000000" w:themeColor="text1"/>
          <w:sz w:val="24"/>
          <w:szCs w:val="24"/>
        </w:rPr>
        <w:t xml:space="preserve"> lack of effectiveness in guarante</w:t>
      </w:r>
      <w:r w:rsidR="008F2184" w:rsidRPr="00A90E72">
        <w:rPr>
          <w:b w:val="0"/>
          <w:color w:val="000000" w:themeColor="text1"/>
          <w:sz w:val="24"/>
          <w:szCs w:val="24"/>
        </w:rPr>
        <w:t>eing political rights to blacks,</w:t>
      </w:r>
      <w:r w:rsidR="006A07A8" w:rsidRPr="00A90E72">
        <w:rPr>
          <w:b w:val="0"/>
          <w:color w:val="000000" w:themeColor="text1"/>
          <w:sz w:val="24"/>
          <w:szCs w:val="24"/>
        </w:rPr>
        <w:t xml:space="preserve"> taking the right to vote or hold office away from Southern whites w</w:t>
      </w:r>
      <w:r w:rsidR="006A07A8" w:rsidRPr="00A90E72">
        <w:rPr>
          <w:b w:val="0"/>
          <w:color w:val="000000" w:themeColor="text1"/>
          <w:sz w:val="24"/>
          <w:szCs w:val="24"/>
        </w:rPr>
        <w:t>as a</w:t>
      </w:r>
      <w:r w:rsidR="008F2184" w:rsidRPr="00A90E72">
        <w:rPr>
          <w:b w:val="0"/>
          <w:color w:val="000000" w:themeColor="text1"/>
          <w:sz w:val="24"/>
          <w:szCs w:val="24"/>
        </w:rPr>
        <w:t xml:space="preserve"> violation of republicans right,</w:t>
      </w:r>
      <w:r w:rsidRPr="00A90E72">
        <w:rPr>
          <w:b w:val="0"/>
          <w:color w:val="000000" w:themeColor="text1"/>
          <w:sz w:val="24"/>
          <w:szCs w:val="24"/>
        </w:rPr>
        <w:t xml:space="preserve"> failure on the freedmen not receiving land so they could have t</w:t>
      </w:r>
      <w:r w:rsidR="008F2184" w:rsidRPr="00A90E72">
        <w:rPr>
          <w:b w:val="0"/>
          <w:color w:val="000000" w:themeColor="text1"/>
          <w:sz w:val="24"/>
          <w:szCs w:val="24"/>
        </w:rPr>
        <w:t xml:space="preserve">heir own economic base of power while </w:t>
      </w:r>
      <w:r w:rsidRPr="00A90E72">
        <w:rPr>
          <w:b w:val="0"/>
          <w:color w:val="000000" w:themeColor="text1"/>
          <w:sz w:val="24"/>
          <w:szCs w:val="24"/>
        </w:rPr>
        <w:t>Other historians emphasize the failure to fully incorporate Southern Unionist</w:t>
      </w:r>
      <w:r w:rsidR="008F2184" w:rsidRPr="00A90E72">
        <w:rPr>
          <w:b w:val="0"/>
          <w:color w:val="000000" w:themeColor="text1"/>
          <w:sz w:val="24"/>
          <w:szCs w:val="24"/>
        </w:rPr>
        <w:t>s into the Republican coalitions</w:t>
      </w:r>
    </w:p>
    <w:p w:rsidR="00452F36" w:rsidRPr="00A90E72" w:rsidRDefault="00452F36" w:rsidP="00A90E72">
      <w:pPr>
        <w:pStyle w:val="NormalWeb"/>
        <w:spacing w:line="480" w:lineRule="auto"/>
        <w:jc w:val="both"/>
        <w:rPr>
          <w:color w:val="000000" w:themeColor="text1"/>
        </w:rPr>
      </w:pPr>
      <w:r w:rsidRPr="00A90E72">
        <w:rPr>
          <w:color w:val="000000" w:themeColor="text1"/>
        </w:rPr>
        <w:t>Regardless of the reasons for failure, Reconstruction, although aimed at improving the lives and civil liberties of free</w:t>
      </w:r>
      <w:r w:rsidR="008F2184" w:rsidRPr="00A90E72">
        <w:rPr>
          <w:color w:val="000000" w:themeColor="text1"/>
        </w:rPr>
        <w:t>dmen, it led</w:t>
      </w:r>
      <w:r w:rsidR="00000E42" w:rsidRPr="00A90E72">
        <w:rPr>
          <w:color w:val="000000" w:themeColor="text1"/>
        </w:rPr>
        <w:t xml:space="preserve"> </w:t>
      </w:r>
      <w:r w:rsidRPr="00A90E72">
        <w:rPr>
          <w:color w:val="000000" w:themeColor="text1"/>
        </w:rPr>
        <w:t>many black Americans in conditions that were hardly an improvement from slavery</w:t>
      </w:r>
      <w:r w:rsidR="008F2184" w:rsidRPr="00A90E72">
        <w:rPr>
          <w:color w:val="000000" w:themeColor="text1"/>
        </w:rPr>
        <w:t xml:space="preserve">. Most </w:t>
      </w:r>
      <w:r w:rsidRPr="00A90E72">
        <w:rPr>
          <w:color w:val="000000" w:themeColor="text1"/>
        </w:rPr>
        <w:t xml:space="preserve">Americans were subject to segregation laws in the South, violence at the hands of white-supremacy groups such as the Ku Klux Klan, and political disfranchisement by state constitutions from 1890 to 1908 that effectively barred most blacks and many poor whites from voting. As W.E.B. Du Bois wrote in 1935, “The slave went free; </w:t>
      </w:r>
      <w:r w:rsidRPr="00A90E72">
        <w:rPr>
          <w:color w:val="000000" w:themeColor="text1"/>
        </w:rPr>
        <w:lastRenderedPageBreak/>
        <w:t>stood a brief moment in the sun; then moved back again toward slavery.” The conditions of black Americans would not improve until the civil rights era of the 1950s and 60s.</w:t>
      </w:r>
    </w:p>
    <w:p w:rsidR="00452F36" w:rsidRPr="00A90E72" w:rsidRDefault="00452F36" w:rsidP="00A90E72">
      <w:pPr>
        <w:pStyle w:val="Heading3"/>
        <w:spacing w:line="480" w:lineRule="auto"/>
        <w:jc w:val="both"/>
        <w:rPr>
          <w:color w:val="000000" w:themeColor="text1"/>
          <w:sz w:val="24"/>
          <w:szCs w:val="24"/>
        </w:rPr>
      </w:pPr>
      <w:r w:rsidRPr="00A90E72">
        <w:rPr>
          <w:color w:val="000000" w:themeColor="text1"/>
          <w:sz w:val="24"/>
          <w:szCs w:val="24"/>
        </w:rPr>
        <w:t>Successes</w:t>
      </w:r>
    </w:p>
    <w:p w:rsidR="00452F36" w:rsidRPr="00A90E72" w:rsidRDefault="000B360F" w:rsidP="00A90E72">
      <w:pPr>
        <w:pStyle w:val="NormalWeb"/>
        <w:spacing w:line="480" w:lineRule="auto"/>
        <w:jc w:val="both"/>
        <w:rPr>
          <w:color w:val="000000" w:themeColor="text1"/>
        </w:rPr>
      </w:pPr>
      <w:r w:rsidRPr="00A90E72">
        <w:rPr>
          <w:color w:val="000000" w:themeColor="text1"/>
        </w:rPr>
        <w:t>Despite several failures important achievements</w:t>
      </w:r>
      <w:r w:rsidR="00452F36" w:rsidRPr="00A90E72">
        <w:rPr>
          <w:color w:val="000000" w:themeColor="text1"/>
        </w:rPr>
        <w:t xml:space="preserve"> in civil rights for black Ame</w:t>
      </w:r>
      <w:r w:rsidRPr="00A90E72">
        <w:rPr>
          <w:color w:val="000000" w:themeColor="text1"/>
        </w:rPr>
        <w:t xml:space="preserve">ricans were actually achieved. </w:t>
      </w:r>
      <w:r w:rsidR="00452F36" w:rsidRPr="00A90E72">
        <w:rPr>
          <w:color w:val="000000" w:themeColor="text1"/>
        </w:rPr>
        <w:t>Reconstruction Amendment</w:t>
      </w:r>
      <w:r w:rsidRPr="00A90E72">
        <w:rPr>
          <w:color w:val="000000" w:themeColor="text1"/>
        </w:rPr>
        <w:t>s which were</w:t>
      </w:r>
      <w:r w:rsidR="00452F36" w:rsidRPr="00A90E72">
        <w:rPr>
          <w:color w:val="000000" w:themeColor="text1"/>
        </w:rPr>
        <w:t xml:space="preserve"> passed by Congress between 1</w:t>
      </w:r>
      <w:r w:rsidRPr="00A90E72">
        <w:rPr>
          <w:color w:val="000000" w:themeColor="text1"/>
        </w:rPr>
        <w:t>865 and 1870 abolished slavery,</w:t>
      </w:r>
      <w:r w:rsidR="00452F36" w:rsidRPr="00A90E72">
        <w:rPr>
          <w:color w:val="000000" w:themeColor="text1"/>
        </w:rPr>
        <w:t xml:space="preserve"> black Americans </w:t>
      </w:r>
      <w:r w:rsidRPr="00A90E72">
        <w:rPr>
          <w:color w:val="000000" w:themeColor="text1"/>
        </w:rPr>
        <w:t xml:space="preserve">gained </w:t>
      </w:r>
      <w:r w:rsidR="00452F36" w:rsidRPr="00A90E72">
        <w:rPr>
          <w:color w:val="000000" w:themeColor="text1"/>
        </w:rPr>
        <w:t>equa</w:t>
      </w:r>
      <w:r w:rsidRPr="00A90E72">
        <w:rPr>
          <w:color w:val="000000" w:themeColor="text1"/>
        </w:rPr>
        <w:t xml:space="preserve">l protection under the new law. As much as these </w:t>
      </w:r>
      <w:r w:rsidR="00452F36" w:rsidRPr="00A90E72">
        <w:rPr>
          <w:color w:val="000000" w:themeColor="text1"/>
        </w:rPr>
        <w:t>constitutio</w:t>
      </w:r>
      <w:r w:rsidRPr="00A90E72">
        <w:rPr>
          <w:color w:val="000000" w:themeColor="text1"/>
        </w:rPr>
        <w:t>nal rights were fu</w:t>
      </w:r>
      <w:r w:rsidR="005B16E1">
        <w:rPr>
          <w:color w:val="000000" w:themeColor="text1"/>
        </w:rPr>
        <w:t xml:space="preserve">ll of </w:t>
      </w:r>
      <w:r w:rsidRPr="00A90E72">
        <w:rPr>
          <w:color w:val="000000" w:themeColor="text1"/>
        </w:rPr>
        <w:t>violence</w:t>
      </w:r>
      <w:r w:rsidR="00452F36" w:rsidRPr="00A90E72">
        <w:rPr>
          <w:color w:val="000000" w:themeColor="text1"/>
        </w:rPr>
        <w:t>, blacks still began participating in politics,</w:t>
      </w:r>
      <w:r w:rsidR="00000E42" w:rsidRPr="00A90E72">
        <w:rPr>
          <w:color w:val="000000" w:themeColor="text1"/>
        </w:rPr>
        <w:t xml:space="preserve"> receiving education owning property</w:t>
      </w:r>
      <w:r w:rsidR="00937596">
        <w:rPr>
          <w:color w:val="000000" w:themeColor="text1"/>
        </w:rPr>
        <w:t xml:space="preserve"> </w:t>
      </w:r>
      <w:r w:rsidR="00000E42" w:rsidRPr="00A90E72">
        <w:rPr>
          <w:color w:val="000000" w:themeColor="text1"/>
        </w:rPr>
        <w:t>and legally marrying and signing contracts.</w:t>
      </w:r>
      <w:r w:rsidR="00452F36" w:rsidRPr="00A90E72">
        <w:rPr>
          <w:color w:val="000000" w:themeColor="text1"/>
        </w:rPr>
        <w:t xml:space="preserve"> </w:t>
      </w:r>
      <w:r w:rsidR="00937596" w:rsidRPr="00A90E72">
        <w:rPr>
          <w:color w:val="000000" w:themeColor="text1"/>
        </w:rPr>
        <w:t>These</w:t>
      </w:r>
      <w:r w:rsidR="00452F36" w:rsidRPr="00A90E72">
        <w:rPr>
          <w:color w:val="000000" w:themeColor="text1"/>
        </w:rPr>
        <w:t xml:space="preserve"> amendments established the legal </w:t>
      </w:r>
      <w:r w:rsidR="00000E42" w:rsidRPr="00A90E72">
        <w:rPr>
          <w:color w:val="000000" w:themeColor="text1"/>
        </w:rPr>
        <w:t xml:space="preserve">groundwork for </w:t>
      </w:r>
      <w:r w:rsidR="00452F36" w:rsidRPr="00A90E72">
        <w:rPr>
          <w:color w:val="000000" w:themeColor="text1"/>
        </w:rPr>
        <w:t xml:space="preserve">equality during the civil rights era </w:t>
      </w:r>
      <w:r w:rsidR="00000E42" w:rsidRPr="00A90E72">
        <w:rPr>
          <w:color w:val="000000" w:themeColor="text1"/>
        </w:rPr>
        <w:t>of the 1950s and 60s. Donald R. Shaffer believed that the benefits</w:t>
      </w:r>
      <w:r w:rsidR="00452F36" w:rsidRPr="00A90E72">
        <w:rPr>
          <w:color w:val="000000" w:themeColor="text1"/>
        </w:rPr>
        <w:t xml:space="preserve"> during Reconstruction for African Americans </w:t>
      </w:r>
      <w:r w:rsidR="00000E42" w:rsidRPr="00A90E72">
        <w:rPr>
          <w:color w:val="000000" w:themeColor="text1"/>
        </w:rPr>
        <w:t>were not entirely exhausted</w:t>
      </w:r>
      <w:r w:rsidR="00452F36" w:rsidRPr="00A90E72">
        <w:rPr>
          <w:color w:val="000000" w:themeColor="text1"/>
        </w:rPr>
        <w:t xml:space="preserve">. The legalization of African-American marriage and family and the independence of black churches from white denominations were a source of strength during the Jim Crow era. </w:t>
      </w:r>
    </w:p>
    <w:p w:rsidR="00452F36" w:rsidRPr="00A90E72" w:rsidRDefault="00AB152C" w:rsidP="00A90E72">
      <w:pPr>
        <w:spacing w:line="480" w:lineRule="auto"/>
        <w:jc w:val="center"/>
        <w:rPr>
          <w:rFonts w:ascii="Times New Roman" w:hAnsi="Times New Roman" w:cs="Times New Roman"/>
          <w:b/>
          <w:color w:val="000000" w:themeColor="text1"/>
          <w:sz w:val="24"/>
          <w:szCs w:val="24"/>
        </w:rPr>
      </w:pPr>
      <w:r w:rsidRPr="00A90E72">
        <w:rPr>
          <w:rFonts w:ascii="Times New Roman" w:hAnsi="Times New Roman" w:cs="Times New Roman"/>
          <w:b/>
          <w:color w:val="000000" w:themeColor="text1"/>
          <w:sz w:val="24"/>
          <w:szCs w:val="24"/>
        </w:rPr>
        <w:t>Conclusion</w:t>
      </w:r>
    </w:p>
    <w:p w:rsidR="00700798" w:rsidRDefault="00583B8A" w:rsidP="00A90E72">
      <w:pPr>
        <w:spacing w:line="480" w:lineRule="auto"/>
        <w:jc w:val="both"/>
        <w:rPr>
          <w:rFonts w:ascii="Times New Roman" w:hAnsi="Times New Roman" w:cs="Times New Roman"/>
          <w:color w:val="000000" w:themeColor="text1"/>
          <w:sz w:val="24"/>
          <w:szCs w:val="24"/>
        </w:rPr>
      </w:pPr>
      <w:r w:rsidRPr="00A90E72">
        <w:rPr>
          <w:rFonts w:ascii="Times New Roman" w:hAnsi="Times New Roman" w:cs="Times New Roman"/>
          <w:color w:val="000000" w:themeColor="text1"/>
          <w:sz w:val="24"/>
          <w:szCs w:val="24"/>
        </w:rPr>
        <w:t xml:space="preserve">Reconstruction being </w:t>
      </w:r>
      <w:r w:rsidR="00690BD0" w:rsidRPr="00A90E72">
        <w:rPr>
          <w:rFonts w:ascii="Times New Roman" w:hAnsi="Times New Roman" w:cs="Times New Roman"/>
          <w:color w:val="000000" w:themeColor="text1"/>
          <w:sz w:val="24"/>
          <w:szCs w:val="24"/>
        </w:rPr>
        <w:t>a significant chapter in the history of civ</w:t>
      </w:r>
      <w:r w:rsidRPr="00A90E72">
        <w:rPr>
          <w:rFonts w:ascii="Times New Roman" w:hAnsi="Times New Roman" w:cs="Times New Roman"/>
          <w:color w:val="000000" w:themeColor="text1"/>
          <w:sz w:val="24"/>
          <w:szCs w:val="24"/>
        </w:rPr>
        <w:t>il rights in the United States,</w:t>
      </w:r>
      <w:r w:rsidR="00690BD0" w:rsidRPr="00A90E72">
        <w:rPr>
          <w:rFonts w:ascii="Times New Roman" w:hAnsi="Times New Roman" w:cs="Times New Roman"/>
          <w:color w:val="000000" w:themeColor="text1"/>
          <w:sz w:val="24"/>
          <w:szCs w:val="24"/>
        </w:rPr>
        <w:t xml:space="preserve"> most historians</w:t>
      </w:r>
      <w:r w:rsidRPr="00A90E72">
        <w:rPr>
          <w:rFonts w:ascii="Times New Roman" w:hAnsi="Times New Roman" w:cs="Times New Roman"/>
          <w:color w:val="000000" w:themeColor="text1"/>
          <w:sz w:val="24"/>
          <w:szCs w:val="24"/>
        </w:rPr>
        <w:t xml:space="preserve"> have </w:t>
      </w:r>
      <w:r w:rsidR="00690BD0" w:rsidRPr="00A90E72">
        <w:rPr>
          <w:rFonts w:ascii="Times New Roman" w:hAnsi="Times New Roman" w:cs="Times New Roman"/>
          <w:color w:val="000000" w:themeColor="text1"/>
          <w:sz w:val="24"/>
          <w:szCs w:val="24"/>
        </w:rPr>
        <w:t>consider it a</w:t>
      </w:r>
      <w:r w:rsidRPr="00A90E72">
        <w:rPr>
          <w:rFonts w:ascii="Times New Roman" w:hAnsi="Times New Roman" w:cs="Times New Roman"/>
          <w:color w:val="000000" w:themeColor="text1"/>
          <w:sz w:val="24"/>
          <w:szCs w:val="24"/>
        </w:rPr>
        <w:t xml:space="preserve">s a failure due to the fact that </w:t>
      </w:r>
      <w:r w:rsidR="00690BD0" w:rsidRPr="00A90E72">
        <w:rPr>
          <w:rFonts w:ascii="Times New Roman" w:hAnsi="Times New Roman" w:cs="Times New Roman"/>
          <w:color w:val="000000" w:themeColor="text1"/>
          <w:sz w:val="24"/>
          <w:szCs w:val="24"/>
        </w:rPr>
        <w:t xml:space="preserve">South became a poverty-stricken backwater </w:t>
      </w:r>
      <w:r w:rsidRPr="00A90E72">
        <w:rPr>
          <w:rFonts w:ascii="Times New Roman" w:hAnsi="Times New Roman" w:cs="Times New Roman"/>
          <w:color w:val="000000" w:themeColor="text1"/>
          <w:sz w:val="24"/>
          <w:szCs w:val="24"/>
        </w:rPr>
        <w:t xml:space="preserve"> that was </w:t>
      </w:r>
      <w:r w:rsidR="00690BD0" w:rsidRPr="00A90E72">
        <w:rPr>
          <w:rFonts w:ascii="Times New Roman" w:hAnsi="Times New Roman" w:cs="Times New Roman"/>
          <w:color w:val="000000" w:themeColor="text1"/>
          <w:sz w:val="24"/>
          <w:szCs w:val="24"/>
        </w:rPr>
        <w:t xml:space="preserve">attached to agriculture. White Southerners </w:t>
      </w:r>
      <w:r w:rsidRPr="00A90E72">
        <w:rPr>
          <w:rFonts w:ascii="Times New Roman" w:hAnsi="Times New Roman" w:cs="Times New Roman"/>
          <w:color w:val="000000" w:themeColor="text1"/>
          <w:sz w:val="24"/>
          <w:szCs w:val="24"/>
        </w:rPr>
        <w:t>have made several attempts</w:t>
      </w:r>
      <w:r w:rsidR="00690BD0" w:rsidRPr="00A90E72">
        <w:rPr>
          <w:rFonts w:ascii="Times New Roman" w:hAnsi="Times New Roman" w:cs="Times New Roman"/>
          <w:color w:val="000000" w:themeColor="text1"/>
          <w:sz w:val="24"/>
          <w:szCs w:val="24"/>
        </w:rPr>
        <w:t xml:space="preserve"> to </w:t>
      </w:r>
      <w:r w:rsidR="00690BD0" w:rsidRPr="00A90E72">
        <w:rPr>
          <w:color w:val="000000" w:themeColor="text1"/>
          <w:sz w:val="24"/>
          <w:szCs w:val="24"/>
        </w:rPr>
        <w:t>re-establish</w:t>
      </w:r>
      <w:r w:rsidRPr="00A90E72">
        <w:rPr>
          <w:rFonts w:ascii="Times New Roman" w:hAnsi="Times New Roman" w:cs="Times New Roman"/>
          <w:color w:val="000000" w:themeColor="text1"/>
          <w:sz w:val="24"/>
          <w:szCs w:val="24"/>
        </w:rPr>
        <w:t xml:space="preserve"> dominance by way of</w:t>
      </w:r>
      <w:r w:rsidR="00690BD0" w:rsidRPr="00A90E72">
        <w:rPr>
          <w:rFonts w:ascii="Times New Roman" w:hAnsi="Times New Roman" w:cs="Times New Roman"/>
          <w:color w:val="000000" w:themeColor="text1"/>
          <w:sz w:val="24"/>
          <w:szCs w:val="24"/>
        </w:rPr>
        <w:t xml:space="preserve"> violence, int</w:t>
      </w:r>
      <w:r w:rsidRPr="00A90E72">
        <w:rPr>
          <w:rFonts w:ascii="Times New Roman" w:hAnsi="Times New Roman" w:cs="Times New Roman"/>
          <w:color w:val="000000" w:themeColor="text1"/>
          <w:sz w:val="24"/>
          <w:szCs w:val="24"/>
        </w:rPr>
        <w:t>imidation, and discrimination, and trying to force</w:t>
      </w:r>
      <w:r w:rsidR="00690BD0" w:rsidRPr="00A90E72">
        <w:rPr>
          <w:rFonts w:ascii="Times New Roman" w:hAnsi="Times New Roman" w:cs="Times New Roman"/>
          <w:color w:val="000000" w:themeColor="text1"/>
          <w:sz w:val="24"/>
          <w:szCs w:val="24"/>
        </w:rPr>
        <w:t xml:space="preserve"> freedmen into secon</w:t>
      </w:r>
      <w:r w:rsidRPr="00A90E72">
        <w:rPr>
          <w:rFonts w:ascii="Times New Roman" w:hAnsi="Times New Roman" w:cs="Times New Roman"/>
          <w:color w:val="000000" w:themeColor="text1"/>
          <w:sz w:val="24"/>
          <w:szCs w:val="24"/>
        </w:rPr>
        <w:t>d-class citizenship with</w:t>
      </w:r>
      <w:r w:rsidR="00937596">
        <w:rPr>
          <w:rFonts w:ascii="Times New Roman" w:hAnsi="Times New Roman" w:cs="Times New Roman"/>
          <w:color w:val="000000" w:themeColor="text1"/>
          <w:sz w:val="24"/>
          <w:szCs w:val="24"/>
        </w:rPr>
        <w:t xml:space="preserve"> minimal</w:t>
      </w:r>
      <w:r w:rsidRPr="00A90E72">
        <w:rPr>
          <w:rFonts w:ascii="Times New Roman" w:hAnsi="Times New Roman" w:cs="Times New Roman"/>
          <w:color w:val="000000" w:themeColor="text1"/>
          <w:sz w:val="24"/>
          <w:szCs w:val="24"/>
        </w:rPr>
        <w:t xml:space="preserve"> rights while trying to exclude</w:t>
      </w:r>
      <w:r w:rsidR="00690BD0" w:rsidRPr="00A90E72">
        <w:rPr>
          <w:rFonts w:ascii="Times New Roman" w:hAnsi="Times New Roman" w:cs="Times New Roman"/>
          <w:color w:val="000000" w:themeColor="text1"/>
          <w:sz w:val="24"/>
          <w:szCs w:val="24"/>
        </w:rPr>
        <w:t xml:space="preserve"> </w:t>
      </w:r>
      <w:r w:rsidRPr="00A90E72">
        <w:rPr>
          <w:rFonts w:ascii="Times New Roman" w:hAnsi="Times New Roman" w:cs="Times New Roman"/>
          <w:color w:val="000000" w:themeColor="text1"/>
          <w:sz w:val="24"/>
          <w:szCs w:val="24"/>
        </w:rPr>
        <w:t xml:space="preserve">them from the </w:t>
      </w:r>
      <w:r w:rsidR="00937596">
        <w:rPr>
          <w:rFonts w:ascii="Times New Roman" w:hAnsi="Times New Roman" w:cs="Times New Roman"/>
          <w:color w:val="000000" w:themeColor="text1"/>
          <w:sz w:val="24"/>
          <w:szCs w:val="24"/>
        </w:rPr>
        <w:t xml:space="preserve">various </w:t>
      </w:r>
      <w:r w:rsidRPr="00A90E72">
        <w:rPr>
          <w:rFonts w:ascii="Times New Roman" w:hAnsi="Times New Roman" w:cs="Times New Roman"/>
          <w:color w:val="000000" w:themeColor="text1"/>
          <w:sz w:val="24"/>
          <w:szCs w:val="24"/>
        </w:rPr>
        <w:t>political activities.</w:t>
      </w:r>
    </w:p>
    <w:p w:rsidR="00A90E72" w:rsidRPr="00A90E72" w:rsidRDefault="00A90E72" w:rsidP="00A90E72">
      <w:pPr>
        <w:spacing w:line="480" w:lineRule="auto"/>
        <w:ind w:left="2880" w:firstLine="720"/>
        <w:jc w:val="both"/>
        <w:rPr>
          <w:rFonts w:ascii="Times New Roman" w:hAnsi="Times New Roman" w:cs="Times New Roman"/>
          <w:color w:val="000000" w:themeColor="text1"/>
          <w:sz w:val="24"/>
          <w:szCs w:val="24"/>
        </w:rPr>
      </w:pPr>
    </w:p>
    <w:sectPr w:rsidR="00A90E72" w:rsidRPr="00A90E72" w:rsidSect="005B6D9C">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71C" w:rsidRDefault="0033671C" w:rsidP="005D0B12">
      <w:pPr>
        <w:spacing w:after="0" w:line="240" w:lineRule="auto"/>
      </w:pPr>
      <w:r>
        <w:separator/>
      </w:r>
    </w:p>
  </w:endnote>
  <w:endnote w:type="continuationSeparator" w:id="0">
    <w:p w:rsidR="0033671C" w:rsidRDefault="0033671C" w:rsidP="005D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71C" w:rsidRDefault="0033671C" w:rsidP="005D0B12">
      <w:pPr>
        <w:spacing w:after="0" w:line="240" w:lineRule="auto"/>
      </w:pPr>
      <w:r>
        <w:separator/>
      </w:r>
    </w:p>
  </w:footnote>
  <w:footnote w:type="continuationSeparator" w:id="0">
    <w:p w:rsidR="0033671C" w:rsidRDefault="0033671C" w:rsidP="005D0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D9C" w:rsidRDefault="005B6D9C">
    <w:pPr>
      <w:pStyle w:val="Header"/>
    </w:pPr>
    <w:r>
      <w:t xml:space="preserve">RECONSTRUCTION </w:t>
    </w:r>
  </w:p>
  <w:p w:rsidR="005D0B12" w:rsidRDefault="005D0B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D9C" w:rsidRDefault="005B6D9C">
    <w:pPr>
      <w:pStyle w:val="Header"/>
    </w:pPr>
    <w:r>
      <w:t xml:space="preserve">Running head RECONSTRUCTION </w:t>
    </w:r>
  </w:p>
  <w:p w:rsidR="005D0B12" w:rsidRDefault="005D0B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428F9"/>
    <w:multiLevelType w:val="multilevel"/>
    <w:tmpl w:val="1F54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798"/>
    <w:rsid w:val="00000E42"/>
    <w:rsid w:val="000B360F"/>
    <w:rsid w:val="0033671C"/>
    <w:rsid w:val="00452F36"/>
    <w:rsid w:val="0051696B"/>
    <w:rsid w:val="00547210"/>
    <w:rsid w:val="00551D53"/>
    <w:rsid w:val="00583B8A"/>
    <w:rsid w:val="005B16E1"/>
    <w:rsid w:val="005B6D9C"/>
    <w:rsid w:val="005D0B12"/>
    <w:rsid w:val="00690BD0"/>
    <w:rsid w:val="006A07A8"/>
    <w:rsid w:val="00700798"/>
    <w:rsid w:val="00825730"/>
    <w:rsid w:val="00872C76"/>
    <w:rsid w:val="008F2184"/>
    <w:rsid w:val="00915BF1"/>
    <w:rsid w:val="00937596"/>
    <w:rsid w:val="00A90E72"/>
    <w:rsid w:val="00AB152C"/>
    <w:rsid w:val="00BF6655"/>
    <w:rsid w:val="00CF2212"/>
    <w:rsid w:val="00E41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0079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0798"/>
    <w:rPr>
      <w:color w:val="0000FF"/>
      <w:u w:val="single"/>
    </w:rPr>
  </w:style>
  <w:style w:type="character" w:customStyle="1" w:styleId="Heading3Char">
    <w:name w:val="Heading 3 Char"/>
    <w:basedOn w:val="DefaultParagraphFont"/>
    <w:link w:val="Heading3"/>
    <w:uiPriority w:val="9"/>
    <w:rsid w:val="00700798"/>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700798"/>
    <w:rPr>
      <w:i/>
      <w:iCs/>
    </w:rPr>
  </w:style>
  <w:style w:type="paragraph" w:styleId="NormalWeb">
    <w:name w:val="Normal (Web)"/>
    <w:basedOn w:val="Normal"/>
    <w:uiPriority w:val="99"/>
    <w:unhideWhenUsed/>
    <w:rsid w:val="007007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gkelc">
    <w:name w:val="hgkelc"/>
    <w:basedOn w:val="DefaultParagraphFont"/>
    <w:rsid w:val="0051696B"/>
  </w:style>
  <w:style w:type="paragraph" w:styleId="Header">
    <w:name w:val="header"/>
    <w:basedOn w:val="Normal"/>
    <w:link w:val="HeaderChar"/>
    <w:uiPriority w:val="99"/>
    <w:unhideWhenUsed/>
    <w:rsid w:val="005D0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B12"/>
  </w:style>
  <w:style w:type="paragraph" w:styleId="Footer">
    <w:name w:val="footer"/>
    <w:basedOn w:val="Normal"/>
    <w:link w:val="FooterChar"/>
    <w:uiPriority w:val="99"/>
    <w:unhideWhenUsed/>
    <w:rsid w:val="005D0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B12"/>
  </w:style>
  <w:style w:type="paragraph" w:styleId="BalloonText">
    <w:name w:val="Balloon Text"/>
    <w:basedOn w:val="Normal"/>
    <w:link w:val="BalloonTextChar"/>
    <w:uiPriority w:val="99"/>
    <w:semiHidden/>
    <w:unhideWhenUsed/>
    <w:rsid w:val="005D0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B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0079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0798"/>
    <w:rPr>
      <w:color w:val="0000FF"/>
      <w:u w:val="single"/>
    </w:rPr>
  </w:style>
  <w:style w:type="character" w:customStyle="1" w:styleId="Heading3Char">
    <w:name w:val="Heading 3 Char"/>
    <w:basedOn w:val="DefaultParagraphFont"/>
    <w:link w:val="Heading3"/>
    <w:uiPriority w:val="9"/>
    <w:rsid w:val="00700798"/>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700798"/>
    <w:rPr>
      <w:i/>
      <w:iCs/>
    </w:rPr>
  </w:style>
  <w:style w:type="paragraph" w:styleId="NormalWeb">
    <w:name w:val="Normal (Web)"/>
    <w:basedOn w:val="Normal"/>
    <w:uiPriority w:val="99"/>
    <w:unhideWhenUsed/>
    <w:rsid w:val="007007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gkelc">
    <w:name w:val="hgkelc"/>
    <w:basedOn w:val="DefaultParagraphFont"/>
    <w:rsid w:val="0051696B"/>
  </w:style>
  <w:style w:type="paragraph" w:styleId="Header">
    <w:name w:val="header"/>
    <w:basedOn w:val="Normal"/>
    <w:link w:val="HeaderChar"/>
    <w:uiPriority w:val="99"/>
    <w:unhideWhenUsed/>
    <w:rsid w:val="005D0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B12"/>
  </w:style>
  <w:style w:type="paragraph" w:styleId="Footer">
    <w:name w:val="footer"/>
    <w:basedOn w:val="Normal"/>
    <w:link w:val="FooterChar"/>
    <w:uiPriority w:val="99"/>
    <w:unhideWhenUsed/>
    <w:rsid w:val="005D0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B12"/>
  </w:style>
  <w:style w:type="paragraph" w:styleId="BalloonText">
    <w:name w:val="Balloon Text"/>
    <w:basedOn w:val="Normal"/>
    <w:link w:val="BalloonTextChar"/>
    <w:uiPriority w:val="99"/>
    <w:semiHidden/>
    <w:unhideWhenUsed/>
    <w:rsid w:val="005D0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B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168881">
      <w:bodyDiv w:val="1"/>
      <w:marLeft w:val="0"/>
      <w:marRight w:val="0"/>
      <w:marTop w:val="0"/>
      <w:marBottom w:val="0"/>
      <w:divBdr>
        <w:top w:val="none" w:sz="0" w:space="0" w:color="auto"/>
        <w:left w:val="none" w:sz="0" w:space="0" w:color="auto"/>
        <w:bottom w:val="none" w:sz="0" w:space="0" w:color="auto"/>
        <w:right w:val="none" w:sz="0" w:space="0" w:color="auto"/>
      </w:divBdr>
    </w:div>
    <w:div w:id="106418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event/American-Civil-Wa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url?sa=t&amp;rct=j&amp;q=&amp;esrc=s&amp;source=web&amp;cd=&amp;cad=rja&amp;uact=8&amp;ved=2ahUKEwin6JrY1YTsAhWrDmMBHU8fBKEQz8gCMAB6BAgDEBE&amp;url=https%3A%2F%2Fwww.britannica.com%2Ftopic%2FAfrican-American&amp;usg=AOvVaw1J05C1BqRtA-T2-m6UF8C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18</cp:revision>
  <dcterms:created xsi:type="dcterms:W3CDTF">2020-09-25T15:25:00Z</dcterms:created>
  <dcterms:modified xsi:type="dcterms:W3CDTF">2020-09-25T17:26:00Z</dcterms:modified>
</cp:coreProperties>
</file>